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BE8" w:rsidRDefault="000F3F28" w:rsidP="000F3F28">
      <w:pPr>
        <w:contextualSpacing/>
        <w:jc w:val="center"/>
        <w:rPr>
          <w:rFonts w:ascii="Times New Roman" w:hAnsi="Times New Roman" w:cs="Times New Roman"/>
          <w:b/>
          <w:sz w:val="24"/>
        </w:rPr>
      </w:pPr>
      <w:r w:rsidRPr="000F3F28">
        <w:rPr>
          <w:rFonts w:ascii="Times New Roman" w:hAnsi="Times New Roman" w:cs="Times New Roman"/>
          <w:b/>
          <w:sz w:val="24"/>
        </w:rPr>
        <w:t>Материалы для самостоятельной работы студентов</w:t>
      </w:r>
    </w:p>
    <w:p w:rsidR="000F3F28" w:rsidRDefault="000F3F28" w:rsidP="002C6BE8">
      <w:pPr>
        <w:contextualSpacing/>
        <w:rPr>
          <w:rFonts w:ascii="Times New Roman" w:hAnsi="Times New Roman" w:cs="Times New Roman"/>
          <w:sz w:val="24"/>
        </w:rPr>
      </w:pPr>
    </w:p>
    <w:p w:rsidR="00673946" w:rsidRDefault="00673946" w:rsidP="00673946">
      <w:pPr>
        <w:contextualSpacing/>
        <w:rPr>
          <w:rFonts w:ascii="Times New Roman" w:hAnsi="Times New Roman" w:cs="Times New Roman"/>
          <w:i/>
          <w:sz w:val="24"/>
        </w:rPr>
      </w:pPr>
      <w:r w:rsidRPr="00B7225D">
        <w:rPr>
          <w:rFonts w:ascii="Times New Roman" w:hAnsi="Times New Roman" w:cs="Times New Roman"/>
          <w:i/>
          <w:sz w:val="24"/>
        </w:rPr>
        <w:t>Требован</w:t>
      </w:r>
      <w:r w:rsidR="001A2840">
        <w:rPr>
          <w:rFonts w:ascii="Times New Roman" w:hAnsi="Times New Roman" w:cs="Times New Roman"/>
          <w:i/>
          <w:sz w:val="24"/>
        </w:rPr>
        <w:t>ия к эссе</w:t>
      </w:r>
      <w:r w:rsidR="00165BF4">
        <w:rPr>
          <w:rFonts w:ascii="Times New Roman" w:hAnsi="Times New Roman" w:cs="Times New Roman"/>
          <w:i/>
          <w:sz w:val="24"/>
        </w:rPr>
        <w:t xml:space="preserve"> «</w:t>
      </w:r>
      <w:r w:rsidR="000E2B9A">
        <w:rPr>
          <w:rFonts w:ascii="Times New Roman" w:hAnsi="Times New Roman" w:cs="Times New Roman"/>
          <w:i/>
          <w:sz w:val="24"/>
        </w:rPr>
        <w:t>Телевидение и Интернет</w:t>
      </w:r>
      <w:r w:rsidR="00165BF4">
        <w:rPr>
          <w:rFonts w:ascii="Times New Roman" w:hAnsi="Times New Roman" w:cs="Times New Roman"/>
          <w:i/>
          <w:sz w:val="24"/>
        </w:rPr>
        <w:t>»</w:t>
      </w:r>
      <w:r w:rsidRPr="00B7225D">
        <w:rPr>
          <w:rFonts w:ascii="Times New Roman" w:hAnsi="Times New Roman" w:cs="Times New Roman"/>
          <w:i/>
          <w:sz w:val="24"/>
        </w:rPr>
        <w:t>:</w:t>
      </w:r>
    </w:p>
    <w:p w:rsidR="000E2B9A" w:rsidRDefault="000E2B9A" w:rsidP="000E2B9A">
      <w:pPr>
        <w:rPr>
          <w:rFonts w:ascii="Times New Roman" w:hAnsi="Times New Roman" w:cs="Times New Roman"/>
          <w:sz w:val="24"/>
        </w:rPr>
      </w:pPr>
    </w:p>
    <w:p w:rsidR="000E2B9A" w:rsidRPr="000E2B9A" w:rsidRDefault="000E2B9A" w:rsidP="000E2B9A">
      <w:pPr>
        <w:rPr>
          <w:rFonts w:ascii="Times New Roman" w:hAnsi="Times New Roman" w:cs="Times New Roman"/>
          <w:sz w:val="24"/>
        </w:rPr>
      </w:pPr>
      <w:r w:rsidRPr="000E2B9A">
        <w:rPr>
          <w:rFonts w:ascii="Times New Roman" w:hAnsi="Times New Roman" w:cs="Times New Roman"/>
          <w:sz w:val="24"/>
        </w:rPr>
        <w:t>1.</w:t>
      </w:r>
      <w:r w:rsidRPr="000E2B9A">
        <w:rPr>
          <w:rFonts w:ascii="Times New Roman" w:hAnsi="Times New Roman" w:cs="Times New Roman"/>
          <w:sz w:val="24"/>
        </w:rPr>
        <w:tab/>
        <w:t>Объем эссе должен составлять не менее 2 страниц А4 14 TNR</w:t>
      </w:r>
    </w:p>
    <w:p w:rsidR="000E2B9A" w:rsidRPr="000E2B9A" w:rsidRDefault="000E2B9A" w:rsidP="000E2B9A">
      <w:pPr>
        <w:rPr>
          <w:rFonts w:ascii="Times New Roman" w:hAnsi="Times New Roman" w:cs="Times New Roman"/>
          <w:sz w:val="24"/>
        </w:rPr>
      </w:pPr>
      <w:r w:rsidRPr="000E2B9A">
        <w:rPr>
          <w:rFonts w:ascii="Times New Roman" w:hAnsi="Times New Roman" w:cs="Times New Roman"/>
          <w:sz w:val="24"/>
        </w:rPr>
        <w:t>2.</w:t>
      </w:r>
      <w:r w:rsidRPr="000E2B9A">
        <w:rPr>
          <w:rFonts w:ascii="Times New Roman" w:hAnsi="Times New Roman" w:cs="Times New Roman"/>
          <w:sz w:val="24"/>
        </w:rPr>
        <w:tab/>
      </w:r>
      <w:proofErr w:type="gramStart"/>
      <w:r w:rsidRPr="000E2B9A">
        <w:rPr>
          <w:rFonts w:ascii="Times New Roman" w:hAnsi="Times New Roman" w:cs="Times New Roman"/>
          <w:sz w:val="24"/>
        </w:rPr>
        <w:t>В</w:t>
      </w:r>
      <w:proofErr w:type="gramEnd"/>
      <w:r w:rsidRPr="000E2B9A">
        <w:rPr>
          <w:rFonts w:ascii="Times New Roman" w:hAnsi="Times New Roman" w:cs="Times New Roman"/>
          <w:sz w:val="24"/>
        </w:rPr>
        <w:t xml:space="preserve"> эссе не должно быть плагиата, только оригинальные тезисы автора</w:t>
      </w:r>
    </w:p>
    <w:p w:rsidR="000E2B9A" w:rsidRPr="000E2B9A" w:rsidRDefault="000E2B9A" w:rsidP="000E2B9A">
      <w:pPr>
        <w:rPr>
          <w:rFonts w:ascii="Times New Roman" w:hAnsi="Times New Roman" w:cs="Times New Roman"/>
          <w:sz w:val="24"/>
        </w:rPr>
      </w:pPr>
      <w:r w:rsidRPr="000E2B9A">
        <w:rPr>
          <w:rFonts w:ascii="Times New Roman" w:hAnsi="Times New Roman" w:cs="Times New Roman"/>
          <w:sz w:val="24"/>
        </w:rPr>
        <w:t>3.</w:t>
      </w:r>
      <w:r w:rsidRPr="000E2B9A">
        <w:rPr>
          <w:rFonts w:ascii="Times New Roman" w:hAnsi="Times New Roman" w:cs="Times New Roman"/>
          <w:sz w:val="24"/>
        </w:rPr>
        <w:tab/>
        <w:t xml:space="preserve">Необходимо раскрыть в эссе как минимум 2 примера </w:t>
      </w:r>
      <w:r>
        <w:rPr>
          <w:rFonts w:ascii="Times New Roman" w:hAnsi="Times New Roman" w:cs="Times New Roman"/>
          <w:sz w:val="24"/>
        </w:rPr>
        <w:t>взаимодействия Телевидения и всемирной сети Интернет</w:t>
      </w:r>
    </w:p>
    <w:p w:rsidR="00B77A21" w:rsidRDefault="000E2B9A" w:rsidP="000E2B9A">
      <w:pPr>
        <w:rPr>
          <w:rFonts w:ascii="Times New Roman" w:hAnsi="Times New Roman" w:cs="Times New Roman"/>
          <w:sz w:val="24"/>
        </w:rPr>
      </w:pPr>
      <w:r w:rsidRPr="000E2B9A">
        <w:rPr>
          <w:rFonts w:ascii="Times New Roman" w:hAnsi="Times New Roman" w:cs="Times New Roman"/>
          <w:sz w:val="24"/>
        </w:rPr>
        <w:t>Эссе оценивается на 97 баллов и выше при условии глубокого анализа с учетом всех требований. До 89 баллов получает студент, эссе которого сопровождается анализом, но не учитывает некоторые требования. От 89 до 80 баллов получает эссе, оформленная по требованиям, без анализа и оценки.  Ниже 79 баллов получает работа без оформления и анализа.</w:t>
      </w:r>
    </w:p>
    <w:p w:rsidR="000E2B9A" w:rsidRDefault="000E2B9A" w:rsidP="000E2B9A">
      <w:pPr>
        <w:rPr>
          <w:rFonts w:ascii="Times New Roman" w:hAnsi="Times New Roman" w:cs="Times New Roman"/>
          <w:sz w:val="24"/>
        </w:rPr>
      </w:pPr>
    </w:p>
    <w:p w:rsidR="00291297" w:rsidRPr="00291297" w:rsidRDefault="00291297" w:rsidP="000E2B9A">
      <w:pPr>
        <w:rPr>
          <w:rFonts w:ascii="Times New Roman" w:hAnsi="Times New Roman" w:cs="Times New Roman"/>
          <w:i/>
          <w:sz w:val="24"/>
        </w:rPr>
      </w:pPr>
      <w:r w:rsidRPr="00291297">
        <w:rPr>
          <w:rFonts w:ascii="Times New Roman" w:hAnsi="Times New Roman" w:cs="Times New Roman"/>
          <w:i/>
          <w:sz w:val="24"/>
        </w:rPr>
        <w:t>Требования к отчету об экскурсии</w:t>
      </w:r>
    </w:p>
    <w:p w:rsidR="00291297" w:rsidRDefault="00291297" w:rsidP="000E2B9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После посещения телевизионной студии студенту необходимо описать экскурсию</w:t>
      </w:r>
      <w:r w:rsidR="00D91338">
        <w:rPr>
          <w:rFonts w:ascii="Times New Roman" w:hAnsi="Times New Roman" w:cs="Times New Roman"/>
          <w:sz w:val="24"/>
        </w:rPr>
        <w:t xml:space="preserve"> в рабочей тетради в объем не менее 2 листов</w:t>
      </w:r>
      <w:r>
        <w:rPr>
          <w:rFonts w:ascii="Times New Roman" w:hAnsi="Times New Roman" w:cs="Times New Roman"/>
          <w:sz w:val="24"/>
        </w:rPr>
        <w:t>, отвечая на следующие вопросы:</w:t>
      </w:r>
    </w:p>
    <w:p w:rsidR="00291297" w:rsidRDefault="00291297" w:rsidP="0029129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Каким образом проходит подготовка к началу записи на телевидении?</w:t>
      </w:r>
    </w:p>
    <w:p w:rsidR="00291297" w:rsidRDefault="00291297" w:rsidP="0029129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Какие специальности имеются на региональном телевидении? Какие функции они выполняют?</w:t>
      </w:r>
    </w:p>
    <w:p w:rsidR="00291297" w:rsidRDefault="00D91338" w:rsidP="0029129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Как организованы рабочие места журналистов в телевизионной </w:t>
      </w:r>
      <w:proofErr w:type="spellStart"/>
      <w:r>
        <w:rPr>
          <w:rFonts w:ascii="Times New Roman" w:hAnsi="Times New Roman" w:cs="Times New Roman"/>
          <w:sz w:val="24"/>
        </w:rPr>
        <w:t>редакци</w:t>
      </w:r>
      <w:proofErr w:type="spellEnd"/>
      <w:r>
        <w:rPr>
          <w:rFonts w:ascii="Times New Roman" w:hAnsi="Times New Roman" w:cs="Times New Roman"/>
          <w:sz w:val="24"/>
        </w:rPr>
        <w:t>?</w:t>
      </w:r>
    </w:p>
    <w:p w:rsidR="00D91338" w:rsidRDefault="00D91338" w:rsidP="0029129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какие мелочи в оформлении студий вы обратили внимание? Как они работают на эффективность телевизионного эфира?</w:t>
      </w:r>
    </w:p>
    <w:p w:rsidR="00D91338" w:rsidRDefault="00D91338" w:rsidP="0029129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Какие студии имеются в редакции? Чем они отличаются?</w:t>
      </w:r>
    </w:p>
    <w:p w:rsidR="00291297" w:rsidRDefault="00291297" w:rsidP="00D91338">
      <w:pPr>
        <w:ind w:left="709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Отчет</w:t>
      </w:r>
      <w:r w:rsidRPr="00291297">
        <w:rPr>
          <w:rFonts w:ascii="Times New Roman" w:hAnsi="Times New Roman" w:cs="Times New Roman"/>
          <w:sz w:val="24"/>
        </w:rPr>
        <w:t xml:space="preserve"> оценивается на 97 баллов и выше при условии глубокого анализа с учетом всех требований. До </w:t>
      </w:r>
      <w:r>
        <w:rPr>
          <w:rFonts w:ascii="Times New Roman" w:hAnsi="Times New Roman" w:cs="Times New Roman"/>
          <w:sz w:val="24"/>
        </w:rPr>
        <w:t>89 баллов получает студент, отчет</w:t>
      </w:r>
      <w:r w:rsidRPr="00291297">
        <w:rPr>
          <w:rFonts w:ascii="Times New Roman" w:hAnsi="Times New Roman" w:cs="Times New Roman"/>
          <w:sz w:val="24"/>
        </w:rPr>
        <w:t xml:space="preserve"> которого сопровождается анализом, но не учитывает некоторые требования. </w:t>
      </w:r>
      <w:r>
        <w:rPr>
          <w:rFonts w:ascii="Times New Roman" w:hAnsi="Times New Roman" w:cs="Times New Roman"/>
          <w:sz w:val="24"/>
        </w:rPr>
        <w:t>От 89 до 80 баллов получает отчет</w:t>
      </w:r>
      <w:r w:rsidRPr="00291297">
        <w:rPr>
          <w:rFonts w:ascii="Times New Roman" w:hAnsi="Times New Roman" w:cs="Times New Roman"/>
          <w:sz w:val="24"/>
        </w:rPr>
        <w:t>, оформленная по требованиям, без анализа и оценки.  Ниже 79 баллов получает работа без оформления и анализа.</w:t>
      </w:r>
    </w:p>
    <w:p w:rsidR="00D91338" w:rsidRPr="00D91338" w:rsidRDefault="00D91338" w:rsidP="00D91338">
      <w:pPr>
        <w:ind w:left="709" w:firstLine="0"/>
        <w:rPr>
          <w:rFonts w:ascii="Times New Roman" w:hAnsi="Times New Roman" w:cs="Times New Roman"/>
          <w:sz w:val="24"/>
        </w:rPr>
      </w:pPr>
    </w:p>
    <w:p w:rsidR="00D91338" w:rsidRPr="00D91338" w:rsidRDefault="00D91338" w:rsidP="00291297">
      <w:pPr>
        <w:rPr>
          <w:rFonts w:ascii="Times New Roman" w:hAnsi="Times New Roman" w:cs="Times New Roman"/>
          <w:i/>
          <w:sz w:val="24"/>
        </w:rPr>
      </w:pPr>
      <w:r w:rsidRPr="00D91338">
        <w:rPr>
          <w:rFonts w:ascii="Times New Roman" w:hAnsi="Times New Roman" w:cs="Times New Roman"/>
          <w:i/>
          <w:sz w:val="24"/>
        </w:rPr>
        <w:t>Требования к конспекту «Основы монтажа»</w:t>
      </w:r>
    </w:p>
    <w:p w:rsidR="00D91338" w:rsidRDefault="00D91338" w:rsidP="0029129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Студенту необходимо написать</w:t>
      </w:r>
      <w:r w:rsidR="003B0563">
        <w:rPr>
          <w:rFonts w:ascii="Times New Roman" w:hAnsi="Times New Roman" w:cs="Times New Roman"/>
          <w:sz w:val="24"/>
        </w:rPr>
        <w:t xml:space="preserve"> в рабочей тетради конспект. В конспекте должны четко выделяться определения: монтаж, кадр, план, монтажная фраза, виды монтажа. Главы о монтаже схематически и </w:t>
      </w:r>
      <w:proofErr w:type="spellStart"/>
      <w:r w:rsidR="003B0563">
        <w:rPr>
          <w:rFonts w:ascii="Times New Roman" w:hAnsi="Times New Roman" w:cs="Times New Roman"/>
          <w:sz w:val="24"/>
        </w:rPr>
        <w:t>тезисно</w:t>
      </w:r>
      <w:proofErr w:type="spellEnd"/>
      <w:r w:rsidR="003B0563">
        <w:rPr>
          <w:rFonts w:ascii="Times New Roman" w:hAnsi="Times New Roman" w:cs="Times New Roman"/>
          <w:sz w:val="24"/>
        </w:rPr>
        <w:t xml:space="preserve"> реферируются из </w:t>
      </w:r>
      <w:r>
        <w:rPr>
          <w:rFonts w:ascii="Times New Roman" w:hAnsi="Times New Roman" w:cs="Times New Roman"/>
          <w:sz w:val="24"/>
        </w:rPr>
        <w:t>материал</w:t>
      </w:r>
      <w:r w:rsidR="003B0563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из следующе литературы: </w:t>
      </w:r>
    </w:p>
    <w:p w:rsidR="00D91338" w:rsidRPr="00D91338" w:rsidRDefault="00D91338" w:rsidP="00D91338">
      <w:pPr>
        <w:rPr>
          <w:rFonts w:ascii="Times New Roman" w:hAnsi="Times New Roman" w:cs="Times New Roman"/>
          <w:sz w:val="24"/>
        </w:rPr>
      </w:pPr>
      <w:r w:rsidRPr="00D91338">
        <w:rPr>
          <w:rFonts w:ascii="Times New Roman" w:hAnsi="Times New Roman" w:cs="Times New Roman"/>
          <w:sz w:val="24"/>
        </w:rPr>
        <w:t>1</w:t>
      </w:r>
      <w:r w:rsidRPr="00D91338">
        <w:rPr>
          <w:rFonts w:ascii="Times New Roman" w:hAnsi="Times New Roman" w:cs="Times New Roman"/>
          <w:sz w:val="24"/>
        </w:rPr>
        <w:tab/>
        <w:t xml:space="preserve">Телевизионный журналист: Основы творческой деятельности: Учеб. пособие для студентов вузов/под ред. М.А. Бережной. – М.: Издательство «Аспект </w:t>
      </w:r>
      <w:proofErr w:type="spellStart"/>
      <w:r w:rsidRPr="00D91338">
        <w:rPr>
          <w:rFonts w:ascii="Times New Roman" w:hAnsi="Times New Roman" w:cs="Times New Roman"/>
          <w:sz w:val="24"/>
        </w:rPr>
        <w:t>Прес</w:t>
      </w:r>
      <w:proofErr w:type="spellEnd"/>
      <w:r w:rsidRPr="00D91338">
        <w:rPr>
          <w:rFonts w:ascii="Times New Roman" w:hAnsi="Times New Roman" w:cs="Times New Roman"/>
          <w:sz w:val="24"/>
        </w:rPr>
        <w:t>», 2015. – 216 с.</w:t>
      </w:r>
    </w:p>
    <w:p w:rsidR="00D91338" w:rsidRDefault="00D91338" w:rsidP="00D91338">
      <w:pPr>
        <w:rPr>
          <w:rFonts w:ascii="Times New Roman" w:hAnsi="Times New Roman" w:cs="Times New Roman"/>
          <w:sz w:val="24"/>
        </w:rPr>
      </w:pPr>
      <w:r w:rsidRPr="00D91338">
        <w:rPr>
          <w:rFonts w:ascii="Times New Roman" w:hAnsi="Times New Roman" w:cs="Times New Roman"/>
          <w:sz w:val="24"/>
        </w:rPr>
        <w:t>2</w:t>
      </w:r>
      <w:r w:rsidRPr="00D91338">
        <w:rPr>
          <w:rFonts w:ascii="Times New Roman" w:hAnsi="Times New Roman" w:cs="Times New Roman"/>
          <w:sz w:val="24"/>
        </w:rPr>
        <w:tab/>
        <w:t>Цвик В.Л. Телевизионная служба новостей: учеб. пособие для студентов вузов – М.: ЮНИТИ-ДАНА, 2013. – 319 с.</w:t>
      </w:r>
    </w:p>
    <w:p w:rsidR="00D91338" w:rsidRDefault="00D91338" w:rsidP="00D9133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         </w:t>
      </w:r>
      <w:proofErr w:type="spellStart"/>
      <w:r w:rsidR="003B0563">
        <w:rPr>
          <w:rFonts w:ascii="Times New Roman" w:hAnsi="Times New Roman" w:cs="Times New Roman"/>
          <w:sz w:val="24"/>
        </w:rPr>
        <w:t>Саруханов</w:t>
      </w:r>
      <w:proofErr w:type="spellEnd"/>
      <w:r w:rsidR="003B0563">
        <w:rPr>
          <w:rFonts w:ascii="Times New Roman" w:hAnsi="Times New Roman" w:cs="Times New Roman"/>
          <w:sz w:val="24"/>
        </w:rPr>
        <w:t xml:space="preserve"> В.А. Азбука телевидения: учебное пособие для ВУЗов</w:t>
      </w:r>
    </w:p>
    <w:p w:rsidR="003B0563" w:rsidRDefault="003B0563" w:rsidP="00D9133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         Гаврилов К. Как делать сюжет новостей и стать </w:t>
      </w:r>
      <w:proofErr w:type="spellStart"/>
      <w:r>
        <w:rPr>
          <w:rFonts w:ascii="Times New Roman" w:hAnsi="Times New Roman" w:cs="Times New Roman"/>
          <w:sz w:val="24"/>
        </w:rPr>
        <w:t>медиатворцем</w:t>
      </w:r>
      <w:proofErr w:type="spellEnd"/>
    </w:p>
    <w:p w:rsidR="003B0563" w:rsidRDefault="003B0563" w:rsidP="00D9133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5         Зверева Н.В. Школа регионального тележурналиста</w:t>
      </w:r>
    </w:p>
    <w:p w:rsidR="003B0563" w:rsidRDefault="003B0563" w:rsidP="00D91338">
      <w:pPr>
        <w:rPr>
          <w:rFonts w:ascii="Times New Roman" w:hAnsi="Times New Roman" w:cs="Times New Roman"/>
          <w:sz w:val="24"/>
        </w:rPr>
      </w:pPr>
    </w:p>
    <w:p w:rsidR="003B0563" w:rsidRPr="00E77127" w:rsidRDefault="00E77127" w:rsidP="00D91338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Требования к а</w:t>
      </w:r>
      <w:r w:rsidR="003B0563" w:rsidRPr="00E77127">
        <w:rPr>
          <w:rFonts w:ascii="Times New Roman" w:hAnsi="Times New Roman" w:cs="Times New Roman"/>
          <w:i/>
          <w:sz w:val="24"/>
        </w:rPr>
        <w:t>нализ</w:t>
      </w:r>
      <w:r>
        <w:rPr>
          <w:rFonts w:ascii="Times New Roman" w:hAnsi="Times New Roman" w:cs="Times New Roman"/>
          <w:i/>
          <w:sz w:val="24"/>
        </w:rPr>
        <w:t>у</w:t>
      </w:r>
      <w:bookmarkStart w:id="0" w:name="_GoBack"/>
      <w:bookmarkEnd w:id="0"/>
      <w:r w:rsidR="003B0563" w:rsidRPr="00E77127">
        <w:rPr>
          <w:rFonts w:ascii="Times New Roman" w:hAnsi="Times New Roman" w:cs="Times New Roman"/>
          <w:i/>
          <w:sz w:val="24"/>
        </w:rPr>
        <w:t xml:space="preserve"> телевизионной передачи</w:t>
      </w:r>
    </w:p>
    <w:p w:rsidR="003B0563" w:rsidRDefault="003B0563" w:rsidP="00D9133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рабочей тетради провести анализ </w:t>
      </w:r>
      <w:r w:rsidR="002F029E">
        <w:rPr>
          <w:rFonts w:ascii="Times New Roman" w:hAnsi="Times New Roman" w:cs="Times New Roman"/>
          <w:sz w:val="24"/>
        </w:rPr>
        <w:t>разговорной передачи на телевидении регионального или городского уровня по следующим критериям:</w:t>
      </w:r>
    </w:p>
    <w:p w:rsidR="002F029E" w:rsidRDefault="002F029E" w:rsidP="002F029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Соответствие составляющих передачи выбранному жанру</w:t>
      </w:r>
    </w:p>
    <w:p w:rsidR="002F029E" w:rsidRDefault="002F029E" w:rsidP="002F029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Роль ведущего в данной передаче и стиль поведения</w:t>
      </w:r>
    </w:p>
    <w:p w:rsidR="002F029E" w:rsidRDefault="002F029E" w:rsidP="002F029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Речевые особенности ведущего</w:t>
      </w:r>
      <w:r w:rsidR="00E77127">
        <w:rPr>
          <w:rFonts w:ascii="Times New Roman" w:hAnsi="Times New Roman" w:cs="Times New Roman"/>
          <w:sz w:val="24"/>
        </w:rPr>
        <w:t xml:space="preserve">, коронные фразы и хореография </w:t>
      </w:r>
    </w:p>
    <w:p w:rsidR="00E77127" w:rsidRDefault="00E77127" w:rsidP="002F029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Использование эффекта присутствия в студии, взаимодействие со зрителями в студии </w:t>
      </w:r>
    </w:p>
    <w:p w:rsidR="00E77127" w:rsidRDefault="00E77127" w:rsidP="002F029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Актуальность выбранной темы</w:t>
      </w:r>
    </w:p>
    <w:p w:rsidR="00E77127" w:rsidRDefault="00E77127" w:rsidP="002F029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Уровень раскрытия темы, конфликт</w:t>
      </w:r>
    </w:p>
    <w:p w:rsidR="00E77127" w:rsidRDefault="00E77127" w:rsidP="002F029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Композиция передачи</w:t>
      </w:r>
    </w:p>
    <w:p w:rsidR="00E77127" w:rsidRDefault="00E77127" w:rsidP="002F029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Технология съемки: технические и художественно-выразительные средства</w:t>
      </w:r>
    </w:p>
    <w:p w:rsidR="00E77127" w:rsidRDefault="00E77127" w:rsidP="002F029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Соответствие подбора гостей раскрытию темы</w:t>
      </w:r>
    </w:p>
    <w:p w:rsidR="00E77127" w:rsidRPr="002F029E" w:rsidRDefault="00E77127" w:rsidP="002F029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Личная оценка, атмосфера </w:t>
      </w:r>
    </w:p>
    <w:sectPr w:rsidR="00E77127" w:rsidRPr="002F0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A61B5"/>
    <w:multiLevelType w:val="hybridMultilevel"/>
    <w:tmpl w:val="A08EEE8E"/>
    <w:lvl w:ilvl="0" w:tplc="49C464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E13330"/>
    <w:multiLevelType w:val="hybridMultilevel"/>
    <w:tmpl w:val="D248A1C4"/>
    <w:lvl w:ilvl="0" w:tplc="4A1C96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99570C4"/>
    <w:multiLevelType w:val="hybridMultilevel"/>
    <w:tmpl w:val="042428C4"/>
    <w:lvl w:ilvl="0" w:tplc="685E6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FAC09F2"/>
    <w:multiLevelType w:val="hybridMultilevel"/>
    <w:tmpl w:val="4A4E17CA"/>
    <w:lvl w:ilvl="0" w:tplc="2E7E24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10C4710"/>
    <w:multiLevelType w:val="hybridMultilevel"/>
    <w:tmpl w:val="E8C20C92"/>
    <w:lvl w:ilvl="0" w:tplc="88349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28C1368"/>
    <w:multiLevelType w:val="hybridMultilevel"/>
    <w:tmpl w:val="A176D93E"/>
    <w:lvl w:ilvl="0" w:tplc="79A2B4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8B84F12"/>
    <w:multiLevelType w:val="hybridMultilevel"/>
    <w:tmpl w:val="82D6E306"/>
    <w:lvl w:ilvl="0" w:tplc="1870D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F656FBC"/>
    <w:multiLevelType w:val="hybridMultilevel"/>
    <w:tmpl w:val="982E96D6"/>
    <w:lvl w:ilvl="0" w:tplc="C4DCC1BA">
      <w:start w:val="1"/>
      <w:numFmt w:val="decimal"/>
      <w:lvlText w:val="%1."/>
      <w:lvlJc w:val="left"/>
      <w:pPr>
        <w:ind w:left="212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8" w15:restartNumberingAfterBreak="0">
    <w:nsid w:val="701B7BA6"/>
    <w:multiLevelType w:val="hybridMultilevel"/>
    <w:tmpl w:val="B52E2784"/>
    <w:lvl w:ilvl="0" w:tplc="2010631C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B831511"/>
    <w:multiLevelType w:val="hybridMultilevel"/>
    <w:tmpl w:val="A176D93E"/>
    <w:lvl w:ilvl="0" w:tplc="79A2B4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4"/>
  </w:num>
  <w:num w:numId="5">
    <w:abstractNumId w:val="7"/>
  </w:num>
  <w:num w:numId="6">
    <w:abstractNumId w:val="5"/>
  </w:num>
  <w:num w:numId="7">
    <w:abstractNumId w:val="9"/>
  </w:num>
  <w:num w:numId="8">
    <w:abstractNumId w:val="1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BE8"/>
    <w:rsid w:val="00097390"/>
    <w:rsid w:val="000D4940"/>
    <w:rsid w:val="000E2B9A"/>
    <w:rsid w:val="000F3F28"/>
    <w:rsid w:val="00115659"/>
    <w:rsid w:val="001459DA"/>
    <w:rsid w:val="00165BF4"/>
    <w:rsid w:val="001A13F5"/>
    <w:rsid w:val="001A2840"/>
    <w:rsid w:val="001A6BA8"/>
    <w:rsid w:val="00271047"/>
    <w:rsid w:val="00291297"/>
    <w:rsid w:val="002C6BE8"/>
    <w:rsid w:val="002F029E"/>
    <w:rsid w:val="00310F04"/>
    <w:rsid w:val="00321080"/>
    <w:rsid w:val="0033112E"/>
    <w:rsid w:val="003B0563"/>
    <w:rsid w:val="00514E93"/>
    <w:rsid w:val="005D1C5E"/>
    <w:rsid w:val="00647C06"/>
    <w:rsid w:val="00673946"/>
    <w:rsid w:val="00724CF5"/>
    <w:rsid w:val="00735C2B"/>
    <w:rsid w:val="00777C6D"/>
    <w:rsid w:val="007F0FF3"/>
    <w:rsid w:val="00802AB4"/>
    <w:rsid w:val="00843460"/>
    <w:rsid w:val="0086615F"/>
    <w:rsid w:val="0090349D"/>
    <w:rsid w:val="009044F3"/>
    <w:rsid w:val="00923124"/>
    <w:rsid w:val="009A32C3"/>
    <w:rsid w:val="00B4217D"/>
    <w:rsid w:val="00B7225D"/>
    <w:rsid w:val="00B77A21"/>
    <w:rsid w:val="00D27AA1"/>
    <w:rsid w:val="00D629BA"/>
    <w:rsid w:val="00D91338"/>
    <w:rsid w:val="00DB5EB2"/>
    <w:rsid w:val="00E77127"/>
    <w:rsid w:val="00E8154F"/>
    <w:rsid w:val="00EE0423"/>
    <w:rsid w:val="00EE42B9"/>
    <w:rsid w:val="00F15075"/>
    <w:rsid w:val="00F7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F1BD97-23FB-4C5A-88A5-E093CA08F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F28"/>
    <w:pPr>
      <w:ind w:left="720"/>
      <w:contextualSpacing/>
    </w:pPr>
  </w:style>
  <w:style w:type="table" w:styleId="a4">
    <w:name w:val="Table Grid"/>
    <w:basedOn w:val="a1"/>
    <w:uiPriority w:val="39"/>
    <w:rsid w:val="0027104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21</cp:revision>
  <dcterms:created xsi:type="dcterms:W3CDTF">2018-06-05T09:09:00Z</dcterms:created>
  <dcterms:modified xsi:type="dcterms:W3CDTF">2019-11-04T15:14:00Z</dcterms:modified>
</cp:coreProperties>
</file>